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A57DB" w14:textId="77777777" w:rsidR="006866F8" w:rsidRPr="005A7392" w:rsidRDefault="00BD5FF0" w:rsidP="006866F8">
      <w:pPr>
        <w:pStyle w:val="Beschriftung"/>
        <w:tabs>
          <w:tab w:val="clear" w:pos="993"/>
          <w:tab w:val="clear" w:pos="5954"/>
          <w:tab w:val="left" w:pos="1985"/>
          <w:tab w:val="left" w:pos="5812"/>
        </w:tabs>
        <w:spacing w:after="120" w:line="240" w:lineRule="auto"/>
        <w:rPr>
          <w:spacing w:val="0"/>
        </w:rPr>
      </w:pPr>
      <w:r>
        <w:rPr>
          <w:noProof/>
        </w:rPr>
        <w:drawing>
          <wp:anchor distT="0" distB="0" distL="114300" distR="114300" simplePos="0" relativeHeight="251659264" behindDoc="0" locked="1" layoutInCell="1" allowOverlap="1" wp14:anchorId="44AE71C4" wp14:editId="734F5506">
            <wp:simplePos x="0" y="0"/>
            <wp:positionH relativeFrom="column">
              <wp:posOffset>5715</wp:posOffset>
            </wp:positionH>
            <wp:positionV relativeFrom="paragraph">
              <wp:posOffset>-194310</wp:posOffset>
            </wp:positionV>
            <wp:extent cx="735965" cy="702310"/>
            <wp:effectExtent l="0" t="0" r="6985" b="2540"/>
            <wp:wrapSquare wrapText="bothSides"/>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t="13852" r="4921" b="6471"/>
                    <a:stretch>
                      <a:fillRect/>
                    </a:stretch>
                  </pic:blipFill>
                  <pic:spPr bwMode="auto">
                    <a:xfrm>
                      <a:off x="0" y="0"/>
                      <a:ext cx="735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6F8">
        <w:tab/>
      </w:r>
      <w:r w:rsidR="006866F8" w:rsidRPr="005A7392">
        <w:rPr>
          <w:spacing w:val="0"/>
          <w:sz w:val="28"/>
          <w:szCs w:val="28"/>
        </w:rPr>
        <w:t>Medialer Arbeitskreis</w:t>
      </w:r>
    </w:p>
    <w:p w14:paraId="41C91DC9" w14:textId="77777777" w:rsidR="006866F8" w:rsidRPr="008A1615" w:rsidRDefault="006866F8" w:rsidP="006866F8">
      <w:pPr>
        <w:pBdr>
          <w:top w:val="single" w:sz="6" w:space="1" w:color="auto"/>
        </w:pBdr>
        <w:tabs>
          <w:tab w:val="left" w:pos="1701"/>
          <w:tab w:val="left" w:pos="4395"/>
          <w:tab w:val="left" w:pos="7655"/>
        </w:tabs>
        <w:spacing w:line="240" w:lineRule="exact"/>
        <w:rPr>
          <w:rFonts w:ascii="Arial" w:hAnsi="Arial"/>
          <w:sz w:val="27"/>
          <w:lang w:val="fr-FR"/>
        </w:rPr>
      </w:pPr>
      <w:r>
        <w:rPr>
          <w:rFonts w:ascii="Arial" w:hAnsi="Arial"/>
          <w:sz w:val="16"/>
          <w:szCs w:val="16"/>
        </w:rPr>
        <w:t xml:space="preserve">Herausgeber: </w:t>
      </w:r>
      <w:r>
        <w:rPr>
          <w:rFonts w:ascii="Arial" w:hAnsi="Arial" w:cs="Arial"/>
          <w:sz w:val="16"/>
          <w:szCs w:val="16"/>
        </w:rPr>
        <w:t xml:space="preserve">R. Linnemann (Dipl.-Ing.)   </w:t>
      </w:r>
      <w:r w:rsidRPr="005A7392">
        <w:rPr>
          <w:rFonts w:ascii="Arial" w:hAnsi="Arial" w:cs="Arial"/>
          <w:sz w:val="16"/>
          <w:szCs w:val="16"/>
          <w:lang w:val="fr-FR"/>
        </w:rPr>
        <w:t>Internet</w:t>
      </w:r>
      <w:r w:rsidRPr="0013118E">
        <w:rPr>
          <w:rFonts w:ascii="Arial" w:hAnsi="Arial" w:cs="Arial"/>
          <w:sz w:val="16"/>
          <w:szCs w:val="16"/>
          <w:lang w:val="fr-FR"/>
        </w:rPr>
        <w:t xml:space="preserve">: </w:t>
      </w:r>
      <w:r w:rsidR="003414B2">
        <w:fldChar w:fldCharType="begin"/>
      </w:r>
      <w:r w:rsidR="003414B2" w:rsidRPr="000A3C4E">
        <w:rPr>
          <w:lang w:val="fr-FR"/>
        </w:rPr>
        <w:instrText xml:space="preserve"> HYPERLINK "http://www.psychowissenschaften.de" </w:instrText>
      </w:r>
      <w:r w:rsidR="003414B2">
        <w:fldChar w:fldCharType="separate"/>
      </w:r>
      <w:r w:rsidRPr="0013118E">
        <w:rPr>
          <w:rFonts w:ascii="Arial" w:hAnsi="Arial" w:cs="Arial"/>
          <w:sz w:val="16"/>
          <w:szCs w:val="16"/>
          <w:lang w:val="fr-FR"/>
        </w:rPr>
        <w:t>http://www.psychowissenschaften.de</w:t>
      </w:r>
      <w:r w:rsidR="003414B2">
        <w:rPr>
          <w:rFonts w:ascii="Arial" w:hAnsi="Arial" w:cs="Arial"/>
          <w:sz w:val="16"/>
          <w:szCs w:val="16"/>
          <w:lang w:val="fr-FR"/>
        </w:rPr>
        <w:fldChar w:fldCharType="end"/>
      </w:r>
      <w:r w:rsidRPr="0013118E">
        <w:rPr>
          <w:rFonts w:ascii="Arial" w:hAnsi="Arial" w:cs="Arial"/>
          <w:sz w:val="16"/>
          <w:szCs w:val="16"/>
          <w:lang w:val="fr-FR"/>
        </w:rPr>
        <w:t xml:space="preserve"> </w:t>
      </w:r>
      <w:r>
        <w:rPr>
          <w:rFonts w:ascii="Arial" w:hAnsi="Arial" w:cs="Arial"/>
          <w:sz w:val="16"/>
          <w:szCs w:val="16"/>
          <w:lang w:val="fr-FR"/>
        </w:rPr>
        <w:t xml:space="preserve"> </w:t>
      </w:r>
      <w:r w:rsidRPr="0013118E">
        <w:rPr>
          <w:rFonts w:ascii="Arial" w:hAnsi="Arial" w:cs="Arial"/>
          <w:sz w:val="16"/>
          <w:szCs w:val="16"/>
          <w:lang w:val="fr-FR"/>
        </w:rPr>
        <w:t xml:space="preserve"> </w:t>
      </w:r>
      <w:r w:rsidRPr="005A7392">
        <w:rPr>
          <w:rFonts w:ascii="Arial" w:hAnsi="Arial" w:cs="Arial"/>
          <w:sz w:val="16"/>
          <w:szCs w:val="16"/>
          <w:lang w:val="fr-FR"/>
        </w:rPr>
        <w:t>Email</w:t>
      </w:r>
      <w:r w:rsidRPr="0013118E">
        <w:rPr>
          <w:rFonts w:ascii="Arial" w:hAnsi="Arial" w:cs="Arial"/>
          <w:sz w:val="16"/>
          <w:szCs w:val="16"/>
          <w:lang w:val="fr-FR"/>
        </w:rPr>
        <w:t>: RoLi@</w:t>
      </w:r>
      <w:r>
        <w:rPr>
          <w:rFonts w:ascii="Arial" w:hAnsi="Arial" w:cs="Arial"/>
          <w:sz w:val="16"/>
          <w:szCs w:val="16"/>
          <w:lang w:val="fr-FR"/>
        </w:rPr>
        <w:t>psygrenz</w:t>
      </w:r>
      <w:r w:rsidRPr="0013118E">
        <w:rPr>
          <w:rFonts w:ascii="Arial" w:hAnsi="Arial" w:cs="Arial"/>
          <w:sz w:val="16"/>
          <w:szCs w:val="16"/>
          <w:lang w:val="fr-FR"/>
        </w:rPr>
        <w:t>.de</w:t>
      </w:r>
    </w:p>
    <w:p w14:paraId="5B888ED2" w14:textId="77777777" w:rsidR="006866F8" w:rsidRPr="008A1615" w:rsidRDefault="006866F8" w:rsidP="006866F8">
      <w:pPr>
        <w:pBdr>
          <w:top w:val="single" w:sz="6" w:space="1" w:color="auto"/>
        </w:pBdr>
        <w:tabs>
          <w:tab w:val="left" w:pos="1701"/>
          <w:tab w:val="left" w:pos="4395"/>
          <w:tab w:val="left" w:pos="7655"/>
        </w:tabs>
        <w:rPr>
          <w:rFonts w:ascii="Arial" w:hAnsi="Arial"/>
          <w:sz w:val="27"/>
          <w:lang w:val="fr-FR"/>
        </w:rPr>
      </w:pPr>
    </w:p>
    <w:p w14:paraId="20DC073A" w14:textId="77777777" w:rsidR="006866F8" w:rsidRDefault="006866F8" w:rsidP="006866F8">
      <w:pPr>
        <w:tabs>
          <w:tab w:val="left" w:pos="2208"/>
          <w:tab w:val="left" w:pos="3402"/>
        </w:tabs>
        <w:spacing w:line="240" w:lineRule="exact"/>
        <w:jc w:val="both"/>
        <w:rPr>
          <w:rFonts w:ascii="Arial" w:hAnsi="Arial"/>
          <w:sz w:val="16"/>
        </w:rPr>
      </w:pPr>
      <w:r>
        <w:rPr>
          <w:rFonts w:ascii="Arial" w:hAnsi="Arial"/>
          <w:sz w:val="16"/>
        </w:rPr>
        <w:t>Alle Antworten auf die Fragen der Gruppe wurden aus den SPHÄREN</w:t>
      </w:r>
      <w:r>
        <w:rPr>
          <w:rFonts w:ascii="Arial" w:hAnsi="Arial"/>
          <w:caps/>
          <w:sz w:val="16"/>
        </w:rPr>
        <w:t xml:space="preserve"> DES</w:t>
      </w:r>
      <w:r>
        <w:rPr>
          <w:rFonts w:ascii="Arial" w:hAnsi="Arial"/>
          <w:sz w:val="16"/>
        </w:rPr>
        <w:t xml:space="preserve"> LICHTES durch das positive geistige Reich übermittelt. Im Protokoll auftretende Tonbandstimmen sind mit (TB: ...) gekennzeichnet. Der Arbeitskreis entstand aus einer Meditationsgruppe, die ihre mediale Tätigkeit am 25. Oktober 1995 aufnahm. Die Sitzungen beginnen mit einer Meditation und passender Hintergrundmusik.</w:t>
      </w:r>
    </w:p>
    <w:p w14:paraId="340DF5FE" w14:textId="77777777" w:rsidR="006866F8" w:rsidRPr="005A7392" w:rsidRDefault="006866F8" w:rsidP="006866F8">
      <w:pPr>
        <w:tabs>
          <w:tab w:val="left" w:pos="2208"/>
        </w:tabs>
        <w:jc w:val="both"/>
        <w:rPr>
          <w:sz w:val="22"/>
          <w:szCs w:val="22"/>
        </w:rPr>
      </w:pPr>
    </w:p>
    <w:p w14:paraId="16A2D469" w14:textId="77777777" w:rsidR="006866F8" w:rsidRPr="005A7392" w:rsidRDefault="006866F8" w:rsidP="006866F8">
      <w:pPr>
        <w:tabs>
          <w:tab w:val="left" w:pos="2208"/>
        </w:tabs>
        <w:jc w:val="both"/>
        <w:rPr>
          <w:sz w:val="22"/>
          <w:szCs w:val="22"/>
        </w:rPr>
      </w:pPr>
    </w:p>
    <w:p w14:paraId="7FBB9064" w14:textId="77777777" w:rsidR="006866F8" w:rsidRPr="00E93E16" w:rsidRDefault="006866F8" w:rsidP="006866F8">
      <w:pPr>
        <w:tabs>
          <w:tab w:val="left" w:pos="3402"/>
        </w:tabs>
        <w:jc w:val="both"/>
        <w:rPr>
          <w:sz w:val="22"/>
          <w:szCs w:val="22"/>
        </w:rPr>
      </w:pPr>
      <w:r>
        <w:rPr>
          <w:sz w:val="22"/>
          <w:szCs w:val="22"/>
        </w:rPr>
        <w:t>Zusammenstellung aus</w:t>
      </w:r>
      <w:r w:rsidRPr="00E93E16">
        <w:rPr>
          <w:sz w:val="22"/>
          <w:szCs w:val="22"/>
        </w:rPr>
        <w:t>:</w:t>
      </w:r>
      <w:r w:rsidRPr="00E93E16">
        <w:rPr>
          <w:sz w:val="22"/>
          <w:szCs w:val="22"/>
        </w:rPr>
        <w:tab/>
      </w:r>
      <w:r>
        <w:rPr>
          <w:sz w:val="22"/>
          <w:szCs w:val="22"/>
        </w:rPr>
        <w:t>P 191, Jahrgang 2002</w:t>
      </w:r>
    </w:p>
    <w:p w14:paraId="599F3AC5" w14:textId="77777777" w:rsidR="006866F8" w:rsidRDefault="006866F8" w:rsidP="006866F8">
      <w:pPr>
        <w:tabs>
          <w:tab w:val="left" w:pos="2410"/>
          <w:tab w:val="left" w:pos="3402"/>
        </w:tabs>
        <w:jc w:val="both"/>
      </w:pPr>
    </w:p>
    <w:p w14:paraId="4C9E8DE1" w14:textId="77777777" w:rsidR="006866F8" w:rsidRPr="00B72311" w:rsidRDefault="006866F8" w:rsidP="006866F8">
      <w:pPr>
        <w:tabs>
          <w:tab w:val="left" w:pos="3402"/>
        </w:tabs>
        <w:jc w:val="both"/>
        <w:rPr>
          <w:b/>
        </w:rPr>
      </w:pPr>
      <w:r w:rsidRPr="00E93E16">
        <w:rPr>
          <w:sz w:val="22"/>
          <w:szCs w:val="22"/>
        </w:rPr>
        <w:t>Thema:</w:t>
      </w:r>
      <w:r w:rsidRPr="00B72311">
        <w:tab/>
      </w:r>
      <w:r>
        <w:rPr>
          <w:rFonts w:ascii="Arial" w:hAnsi="Arial"/>
          <w:b/>
          <w:sz w:val="26"/>
          <w:szCs w:val="26"/>
        </w:rPr>
        <w:t xml:space="preserve">Genforschung  </w:t>
      </w:r>
      <w:r w:rsidRPr="00B72311">
        <w:rPr>
          <w:rFonts w:ascii="Arial" w:hAnsi="Arial"/>
          <w:b/>
        </w:rPr>
        <w:t xml:space="preserve"> </w:t>
      </w:r>
      <w:r>
        <w:rPr>
          <w:rFonts w:ascii="Arial" w:hAnsi="Arial"/>
          <w:b/>
        </w:rPr>
        <w:t>(Nachtrag 2)</w:t>
      </w:r>
    </w:p>
    <w:p w14:paraId="79B5C34E" w14:textId="77777777" w:rsidR="006866F8" w:rsidRPr="00E93E16" w:rsidRDefault="006866F8" w:rsidP="006866F8">
      <w:pPr>
        <w:tabs>
          <w:tab w:val="left" w:pos="2410"/>
          <w:tab w:val="left" w:pos="3402"/>
        </w:tabs>
        <w:jc w:val="both"/>
        <w:rPr>
          <w:sz w:val="22"/>
          <w:szCs w:val="22"/>
        </w:rPr>
      </w:pPr>
    </w:p>
    <w:p w14:paraId="4D128DFB" w14:textId="77777777" w:rsidR="006866F8" w:rsidRPr="00E93E16" w:rsidRDefault="006866F8" w:rsidP="006866F8">
      <w:pPr>
        <w:tabs>
          <w:tab w:val="left" w:pos="3402"/>
        </w:tabs>
        <w:jc w:val="both"/>
        <w:rPr>
          <w:sz w:val="22"/>
          <w:szCs w:val="22"/>
        </w:rPr>
      </w:pPr>
      <w:r w:rsidRPr="00E93E16">
        <w:rPr>
          <w:sz w:val="22"/>
          <w:szCs w:val="22"/>
        </w:rPr>
        <w:t>Fragesteller:</w:t>
      </w:r>
      <w:r w:rsidRPr="00E93E16">
        <w:rPr>
          <w:sz w:val="22"/>
          <w:szCs w:val="22"/>
        </w:rPr>
        <w:tab/>
        <w:t>Mitglieder der Arbeitsgruppe</w:t>
      </w:r>
    </w:p>
    <w:p w14:paraId="5BDDBFC2" w14:textId="77777777" w:rsidR="006866F8" w:rsidRPr="00E93E16" w:rsidRDefault="006866F8" w:rsidP="006866F8">
      <w:pPr>
        <w:tabs>
          <w:tab w:val="left" w:pos="3402"/>
        </w:tabs>
        <w:jc w:val="both"/>
        <w:rPr>
          <w:sz w:val="22"/>
          <w:szCs w:val="22"/>
        </w:rPr>
      </w:pPr>
      <w:r w:rsidRPr="00E93E16">
        <w:rPr>
          <w:sz w:val="22"/>
          <w:szCs w:val="22"/>
        </w:rPr>
        <w:t>Art der Übermittlung:</w:t>
      </w:r>
      <w:r w:rsidRPr="00E93E16">
        <w:rPr>
          <w:sz w:val="22"/>
          <w:szCs w:val="22"/>
        </w:rPr>
        <w:tab/>
        <w:t xml:space="preserve">Inspiration und/oder </w:t>
      </w:r>
      <w:proofErr w:type="spellStart"/>
      <w:r w:rsidRPr="00E93E16">
        <w:rPr>
          <w:sz w:val="22"/>
          <w:szCs w:val="22"/>
        </w:rPr>
        <w:t>Medialschrift</w:t>
      </w:r>
      <w:proofErr w:type="spellEnd"/>
    </w:p>
    <w:p w14:paraId="65124CB1" w14:textId="77777777" w:rsidR="006866F8" w:rsidRDefault="006866F8" w:rsidP="006866F8">
      <w:pPr>
        <w:pStyle w:val="Textkrper2"/>
        <w:tabs>
          <w:tab w:val="left" w:pos="3402"/>
        </w:tabs>
        <w:spacing w:line="240" w:lineRule="auto"/>
        <w:ind w:right="0"/>
        <w:rPr>
          <w:sz w:val="22"/>
          <w:szCs w:val="22"/>
        </w:rPr>
      </w:pPr>
      <w:r>
        <w:rPr>
          <w:sz w:val="22"/>
          <w:szCs w:val="22"/>
        </w:rPr>
        <w:t>Geistlehrer</w:t>
      </w:r>
      <w:r w:rsidRPr="00E93E16">
        <w:rPr>
          <w:sz w:val="22"/>
          <w:szCs w:val="22"/>
        </w:rPr>
        <w:t>:</w:t>
      </w:r>
      <w:r w:rsidRPr="00E93E16">
        <w:rPr>
          <w:sz w:val="22"/>
          <w:szCs w:val="22"/>
        </w:rPr>
        <w:tab/>
      </w:r>
      <w:r>
        <w:rPr>
          <w:sz w:val="22"/>
          <w:szCs w:val="22"/>
        </w:rPr>
        <w:t>EUPHENIUS</w:t>
      </w:r>
      <w:r>
        <w:rPr>
          <w:caps/>
          <w:sz w:val="22"/>
          <w:szCs w:val="22"/>
        </w:rPr>
        <w:t xml:space="preserve"> </w:t>
      </w:r>
    </w:p>
    <w:p w14:paraId="0A150CA1" w14:textId="77777777" w:rsidR="006866F8" w:rsidRPr="00E93E16" w:rsidRDefault="006866F8" w:rsidP="006866F8">
      <w:pPr>
        <w:pStyle w:val="Textkrper2"/>
        <w:tabs>
          <w:tab w:val="left" w:pos="2835"/>
        </w:tabs>
        <w:spacing w:line="240" w:lineRule="auto"/>
        <w:ind w:left="2410" w:right="0" w:hanging="2410"/>
        <w:rPr>
          <w:caps/>
          <w:sz w:val="22"/>
          <w:szCs w:val="22"/>
        </w:rPr>
      </w:pPr>
    </w:p>
    <w:p w14:paraId="6492264C" w14:textId="77777777" w:rsidR="006866F8" w:rsidRDefault="006866F8" w:rsidP="006866F8">
      <w:pPr>
        <w:tabs>
          <w:tab w:val="left" w:pos="4253"/>
          <w:tab w:val="left" w:pos="4536"/>
          <w:tab w:val="left" w:pos="6521"/>
        </w:tabs>
        <w:rPr>
          <w:sz w:val="19"/>
        </w:rPr>
      </w:pPr>
    </w:p>
    <w:p w14:paraId="55D41916" w14:textId="77777777" w:rsidR="006866F8" w:rsidRDefault="006866F8" w:rsidP="006866F8">
      <w:pPr>
        <w:pBdr>
          <w:top w:val="single" w:sz="6" w:space="1" w:color="auto"/>
        </w:pBdr>
        <w:tabs>
          <w:tab w:val="left" w:pos="4253"/>
          <w:tab w:val="left" w:pos="4536"/>
          <w:tab w:val="left" w:pos="6521"/>
        </w:tabs>
        <w:rPr>
          <w:sz w:val="19"/>
        </w:rPr>
      </w:pPr>
    </w:p>
    <w:p w14:paraId="44D334E9" w14:textId="77777777" w:rsidR="006866F8" w:rsidRDefault="006866F8" w:rsidP="006866F8">
      <w:pPr>
        <w:tabs>
          <w:tab w:val="left" w:pos="4253"/>
          <w:tab w:val="left" w:pos="4536"/>
          <w:tab w:val="left" w:pos="6521"/>
        </w:tabs>
        <w:rPr>
          <w:sz w:val="19"/>
        </w:rPr>
      </w:pPr>
    </w:p>
    <w:p w14:paraId="75A1B944" w14:textId="77777777" w:rsidR="006866F8" w:rsidRPr="005A3CD0" w:rsidRDefault="006866F8" w:rsidP="006866F8">
      <w:pPr>
        <w:spacing w:after="120"/>
        <w:ind w:right="113"/>
        <w:jc w:val="both"/>
        <w:rPr>
          <w:sz w:val="22"/>
          <w:szCs w:val="22"/>
        </w:rPr>
      </w:pPr>
      <w:r w:rsidRPr="005A3CD0">
        <w:rPr>
          <w:sz w:val="22"/>
          <w:szCs w:val="22"/>
        </w:rPr>
        <w:t>Einleitende Worte</w:t>
      </w:r>
    </w:p>
    <w:p w14:paraId="584D51C0" w14:textId="77777777" w:rsidR="006866F8" w:rsidRPr="005A3CD0" w:rsidRDefault="006866F8" w:rsidP="006866F8">
      <w:pPr>
        <w:pStyle w:val="Textkrper"/>
        <w:spacing w:after="0"/>
        <w:ind w:right="142"/>
        <w:rPr>
          <w:sz w:val="18"/>
          <w:szCs w:val="18"/>
        </w:rPr>
      </w:pPr>
      <w:r w:rsidRPr="005A3CD0">
        <w:rPr>
          <w:sz w:val="18"/>
          <w:szCs w:val="18"/>
        </w:rPr>
        <w:t xml:space="preserve">Gott zum Gruß und Friede über alle Grenzen! Wir begrüßen alle Anwesenden in der </w:t>
      </w:r>
      <w:r w:rsidRPr="005A3CD0">
        <w:rPr>
          <w:i/>
          <w:sz w:val="18"/>
          <w:szCs w:val="18"/>
        </w:rPr>
        <w:t>anderen Welt</w:t>
      </w:r>
      <w:r w:rsidRPr="005A3CD0">
        <w:rPr>
          <w:sz w:val="18"/>
          <w:szCs w:val="18"/>
        </w:rPr>
        <w:t xml:space="preserve"> sehr herzlich. </w:t>
      </w:r>
      <w:r>
        <w:rPr>
          <w:sz w:val="18"/>
          <w:szCs w:val="18"/>
        </w:rPr>
        <w:t>"</w:t>
      </w:r>
      <w:r w:rsidRPr="005A3CD0">
        <w:rPr>
          <w:sz w:val="18"/>
          <w:szCs w:val="18"/>
        </w:rPr>
        <w:t>Wo zwei oder drei in meinem Namen versammelt sind, da bin ich mitten unter ihnen</w:t>
      </w:r>
      <w:r>
        <w:rPr>
          <w:sz w:val="18"/>
          <w:szCs w:val="18"/>
        </w:rPr>
        <w:t>"</w:t>
      </w:r>
      <w:r w:rsidRPr="005A3CD0">
        <w:rPr>
          <w:sz w:val="18"/>
          <w:szCs w:val="18"/>
        </w:rPr>
        <w:t xml:space="preserve">, im Sinne dieser </w:t>
      </w:r>
      <w:r w:rsidRPr="005A3CD0">
        <w:rPr>
          <w:i/>
          <w:sz w:val="18"/>
          <w:szCs w:val="18"/>
        </w:rPr>
        <w:t>Christusworte</w:t>
      </w:r>
      <w:r w:rsidRPr="005A3CD0">
        <w:rPr>
          <w:sz w:val="18"/>
          <w:szCs w:val="18"/>
        </w:rPr>
        <w:t xml:space="preserve"> soll unser Treffen stehen. In Seinem Namen wollen wir die Arbeit leisten, damit sie dem Gesamten dient. Nur </w:t>
      </w:r>
      <w:r w:rsidRPr="005A3CD0">
        <w:rPr>
          <w:caps/>
          <w:sz w:val="18"/>
          <w:szCs w:val="18"/>
        </w:rPr>
        <w:t>E</w:t>
      </w:r>
      <w:r w:rsidRPr="005A3CD0">
        <w:rPr>
          <w:sz w:val="18"/>
          <w:szCs w:val="18"/>
        </w:rPr>
        <w:t xml:space="preserve">r vermag autorisierte Lehrer zu senden, damit wir die Wahrheit empfangen können. Wir bitten </w:t>
      </w:r>
      <w:r w:rsidRPr="005A3CD0">
        <w:rPr>
          <w:i/>
          <w:sz w:val="18"/>
          <w:szCs w:val="18"/>
        </w:rPr>
        <w:t>Christus</w:t>
      </w:r>
      <w:r w:rsidRPr="005A3CD0">
        <w:rPr>
          <w:sz w:val="18"/>
          <w:szCs w:val="18"/>
        </w:rPr>
        <w:t xml:space="preserve">, für alle Anwesenden den geistigen Schutz bereitzustellen, damit wir nicht zum Spielball des Widersachers </w:t>
      </w:r>
      <w:r w:rsidRPr="005A3CD0">
        <w:rPr>
          <w:i/>
          <w:sz w:val="18"/>
          <w:szCs w:val="18"/>
        </w:rPr>
        <w:t>Gottes</w:t>
      </w:r>
      <w:r w:rsidRPr="005A3CD0">
        <w:rPr>
          <w:sz w:val="18"/>
          <w:szCs w:val="18"/>
        </w:rPr>
        <w:t xml:space="preserve"> werden. Wir wissen, daß wir den größten </w:t>
      </w:r>
      <w:r w:rsidRPr="005A3CD0">
        <w:rPr>
          <w:caps/>
          <w:sz w:val="18"/>
          <w:szCs w:val="18"/>
        </w:rPr>
        <w:t>b</w:t>
      </w:r>
      <w:r w:rsidRPr="005A3CD0">
        <w:rPr>
          <w:sz w:val="18"/>
          <w:szCs w:val="18"/>
        </w:rPr>
        <w:t xml:space="preserve">eitrag dazu selbst leisten müssen. Unser Ziel ist es, durch geistige Belehrung zu wachsen, um die Wahrheit dort verbreiten zu können, wo sie auf fruchtbaren Boden fällt. Wir bitten um Führung, damit wir unserem Lebensauftrag auf Erden gerecht werden können. Aus eigener Kraft und ohne geistige Hilfe können wir dieses Ziel nicht erreichen. Wir danken allen Helfern in der </w:t>
      </w:r>
      <w:r w:rsidRPr="005A3CD0">
        <w:rPr>
          <w:i/>
          <w:sz w:val="18"/>
          <w:szCs w:val="18"/>
        </w:rPr>
        <w:t>anderen Welt</w:t>
      </w:r>
      <w:r w:rsidRPr="005A3CD0">
        <w:rPr>
          <w:sz w:val="18"/>
          <w:szCs w:val="18"/>
        </w:rPr>
        <w:t xml:space="preserve">, die uns dabei unterstützen. In diesem Sinne wünschen wir uns allen einen gesegneten und lehrreichen </w:t>
      </w:r>
      <w:r w:rsidRPr="005A3CD0">
        <w:rPr>
          <w:caps/>
          <w:sz w:val="18"/>
          <w:szCs w:val="18"/>
        </w:rPr>
        <w:t>a</w:t>
      </w:r>
      <w:r w:rsidRPr="005A3CD0">
        <w:rPr>
          <w:sz w:val="18"/>
          <w:szCs w:val="18"/>
        </w:rPr>
        <w:t>bend.</w:t>
      </w:r>
    </w:p>
    <w:p w14:paraId="294609E5" w14:textId="77777777" w:rsidR="006866F8" w:rsidRDefault="006866F8" w:rsidP="006866F8">
      <w:pPr>
        <w:ind w:right="1134"/>
        <w:jc w:val="both"/>
        <w:rPr>
          <w:sz w:val="22"/>
          <w:szCs w:val="22"/>
        </w:rPr>
      </w:pPr>
    </w:p>
    <w:p w14:paraId="7EF6532E" w14:textId="77777777" w:rsidR="006866F8" w:rsidRDefault="006866F8" w:rsidP="006866F8">
      <w:pPr>
        <w:pStyle w:val="Blocktext"/>
        <w:tabs>
          <w:tab w:val="clear" w:pos="1134"/>
          <w:tab w:val="clear" w:pos="1276"/>
          <w:tab w:val="clear" w:pos="2410"/>
          <w:tab w:val="left" w:pos="1418"/>
          <w:tab w:val="left" w:pos="1560"/>
        </w:tabs>
        <w:spacing w:line="240" w:lineRule="auto"/>
        <w:ind w:left="1559" w:hanging="1559"/>
        <w:rPr>
          <w:sz w:val="22"/>
          <w:szCs w:val="22"/>
        </w:rPr>
      </w:pPr>
    </w:p>
    <w:p w14:paraId="4AE2065E" w14:textId="77777777" w:rsidR="00987C4D" w:rsidRDefault="00987C4D" w:rsidP="006866F8">
      <w:pPr>
        <w:pBdr>
          <w:top w:val="single" w:sz="6" w:space="1" w:color="auto"/>
        </w:pBdr>
        <w:tabs>
          <w:tab w:val="left" w:pos="4253"/>
          <w:tab w:val="left" w:pos="4536"/>
          <w:tab w:val="left" w:pos="6521"/>
        </w:tabs>
        <w:rPr>
          <w:sz w:val="22"/>
          <w:szCs w:val="22"/>
        </w:rPr>
      </w:pPr>
    </w:p>
    <w:p w14:paraId="5C1B2B53" w14:textId="77777777" w:rsidR="006866F8" w:rsidRDefault="006866F8" w:rsidP="006866F8">
      <w:pPr>
        <w:pBdr>
          <w:top w:val="single" w:sz="6" w:space="1" w:color="auto"/>
        </w:pBdr>
        <w:tabs>
          <w:tab w:val="left" w:pos="4253"/>
          <w:tab w:val="left" w:pos="4536"/>
          <w:tab w:val="left" w:pos="6521"/>
        </w:tabs>
        <w:rPr>
          <w:sz w:val="22"/>
          <w:szCs w:val="22"/>
        </w:rPr>
      </w:pPr>
    </w:p>
    <w:p w14:paraId="1959ED91" w14:textId="77777777" w:rsidR="006866F8" w:rsidRPr="006866F8" w:rsidRDefault="006866F8" w:rsidP="006866F8">
      <w:pPr>
        <w:pBdr>
          <w:top w:val="single" w:sz="6" w:space="1" w:color="auto"/>
        </w:pBdr>
        <w:tabs>
          <w:tab w:val="left" w:pos="4253"/>
          <w:tab w:val="left" w:pos="4536"/>
          <w:tab w:val="left" w:pos="6521"/>
        </w:tabs>
        <w:rPr>
          <w:sz w:val="22"/>
          <w:szCs w:val="22"/>
        </w:rPr>
      </w:pPr>
    </w:p>
    <w:p w14:paraId="29FB820F" w14:textId="77777777" w:rsidR="00987C4D" w:rsidRPr="006866F8" w:rsidRDefault="00987C4D" w:rsidP="006866F8">
      <w:pPr>
        <w:pStyle w:val="Blocktext"/>
        <w:tabs>
          <w:tab w:val="clear" w:pos="1134"/>
          <w:tab w:val="clear" w:pos="1276"/>
          <w:tab w:val="clear" w:pos="2410"/>
        </w:tabs>
        <w:spacing w:line="240" w:lineRule="auto"/>
        <w:ind w:left="1418" w:hanging="1418"/>
        <w:rPr>
          <w:sz w:val="22"/>
          <w:szCs w:val="22"/>
        </w:rPr>
      </w:pPr>
      <w:r w:rsidRPr="006866F8">
        <w:rPr>
          <w:sz w:val="22"/>
          <w:szCs w:val="22"/>
        </w:rPr>
        <w:t>Frage:</w:t>
      </w:r>
      <w:r w:rsidRPr="006866F8">
        <w:rPr>
          <w:sz w:val="22"/>
          <w:szCs w:val="22"/>
        </w:rPr>
        <w:tab/>
        <w:t xml:space="preserve">Haben auch andere Lebewesen im Weltall mit Genen experimentiert und wie sind deren Forschungen ausgegangen? </w:t>
      </w:r>
    </w:p>
    <w:p w14:paraId="30B93DA3" w14:textId="77777777" w:rsidR="00987C4D" w:rsidRPr="006866F8" w:rsidRDefault="00987C4D" w:rsidP="006866F8">
      <w:pPr>
        <w:pStyle w:val="Blocktext"/>
        <w:tabs>
          <w:tab w:val="clear" w:pos="1134"/>
          <w:tab w:val="clear" w:pos="1276"/>
          <w:tab w:val="clear" w:pos="2410"/>
        </w:tabs>
        <w:spacing w:line="240" w:lineRule="auto"/>
        <w:ind w:left="1418" w:hanging="1418"/>
        <w:rPr>
          <w:sz w:val="22"/>
          <w:szCs w:val="22"/>
        </w:rPr>
      </w:pPr>
    </w:p>
    <w:p w14:paraId="4D7E54EE" w14:textId="77777777" w:rsidR="00987C4D" w:rsidRPr="006866F8" w:rsidRDefault="00987C4D" w:rsidP="006866F8">
      <w:pPr>
        <w:pStyle w:val="Blocktext"/>
        <w:tabs>
          <w:tab w:val="clear" w:pos="1134"/>
          <w:tab w:val="clear" w:pos="1276"/>
          <w:tab w:val="clear" w:pos="2410"/>
        </w:tabs>
        <w:spacing w:line="240" w:lineRule="auto"/>
        <w:ind w:left="1418" w:hanging="1418"/>
        <w:rPr>
          <w:sz w:val="22"/>
          <w:szCs w:val="22"/>
        </w:rPr>
      </w:pPr>
      <w:r w:rsidRPr="006866F8">
        <w:rPr>
          <w:sz w:val="22"/>
          <w:szCs w:val="22"/>
        </w:rPr>
        <w:t>EUPHENIUS:</w:t>
      </w:r>
      <w:r w:rsidRPr="006866F8">
        <w:rPr>
          <w:sz w:val="22"/>
          <w:szCs w:val="22"/>
        </w:rPr>
        <w:tab/>
        <w:t xml:space="preserve">Auch andere entwickelte Wesenheiten haben innerhalb ihrer Evolutionsgeschichte mit diesem Thema zu tun gehabt. Auch sie mußten einen Prozeß und eine Entwicklung </w:t>
      </w:r>
      <w:r w:rsidR="006866F8">
        <w:rPr>
          <w:sz w:val="22"/>
          <w:szCs w:val="22"/>
        </w:rPr>
        <w:br/>
      </w:r>
      <w:r w:rsidRPr="006866F8">
        <w:rPr>
          <w:sz w:val="22"/>
          <w:szCs w:val="22"/>
        </w:rPr>
        <w:t xml:space="preserve">durchlaufen, um ihre geistigen Fähigkeiten zu erkennen, um somit ihre </w:t>
      </w:r>
      <w:r w:rsidRPr="006866F8">
        <w:rPr>
          <w:i/>
          <w:sz w:val="22"/>
          <w:szCs w:val="22"/>
        </w:rPr>
        <w:t>Feinstofflichkeit</w:t>
      </w:r>
      <w:r w:rsidRPr="006866F8">
        <w:rPr>
          <w:sz w:val="22"/>
          <w:szCs w:val="22"/>
        </w:rPr>
        <w:t xml:space="preserve"> zu verfeinern und die ersten Schritte in diese Richtung zu tun. Auch Wesenheiten anderer Planeten und anderer Feinstofflichkeit mußten diesen Prozeß durchlaufen, um zu erkennen, daß sie in der Lage sind, in ihren Bereichen Veränderungsprozesse wahrzunehmen, und zwar in göttlicher Sicht. </w:t>
      </w:r>
    </w:p>
    <w:p w14:paraId="028D0994" w14:textId="77777777" w:rsidR="00987C4D" w:rsidRPr="006866F8" w:rsidRDefault="00987C4D" w:rsidP="006866F8">
      <w:pPr>
        <w:pStyle w:val="Blocktext"/>
        <w:tabs>
          <w:tab w:val="clear" w:pos="1134"/>
          <w:tab w:val="clear" w:pos="1276"/>
          <w:tab w:val="clear" w:pos="2410"/>
        </w:tabs>
        <w:spacing w:line="240" w:lineRule="auto"/>
        <w:ind w:left="1418" w:hanging="1418"/>
        <w:rPr>
          <w:sz w:val="22"/>
          <w:szCs w:val="22"/>
        </w:rPr>
      </w:pPr>
    </w:p>
    <w:p w14:paraId="77B52171" w14:textId="77777777" w:rsidR="00987C4D" w:rsidRPr="006866F8" w:rsidRDefault="00987C4D" w:rsidP="006866F8">
      <w:pPr>
        <w:pStyle w:val="Blocktext"/>
        <w:tabs>
          <w:tab w:val="clear" w:pos="1134"/>
          <w:tab w:val="clear" w:pos="1276"/>
          <w:tab w:val="clear" w:pos="2410"/>
        </w:tabs>
        <w:spacing w:line="240" w:lineRule="auto"/>
        <w:ind w:left="1418" w:hanging="1418"/>
        <w:rPr>
          <w:sz w:val="22"/>
          <w:szCs w:val="22"/>
        </w:rPr>
      </w:pPr>
      <w:r w:rsidRPr="006866F8">
        <w:rPr>
          <w:sz w:val="22"/>
          <w:szCs w:val="22"/>
        </w:rPr>
        <w:t>Frage:</w:t>
      </w:r>
      <w:r w:rsidRPr="006866F8">
        <w:rPr>
          <w:sz w:val="22"/>
          <w:szCs w:val="22"/>
        </w:rPr>
        <w:tab/>
        <w:t>Sind diese gentechnischen Experimente auf anderen Welten schiefgegangen?</w:t>
      </w:r>
    </w:p>
    <w:p w14:paraId="7AD0F279" w14:textId="77777777" w:rsidR="00987C4D" w:rsidRPr="006866F8" w:rsidRDefault="00987C4D" w:rsidP="006866F8">
      <w:pPr>
        <w:pStyle w:val="Blocktext"/>
        <w:tabs>
          <w:tab w:val="clear" w:pos="1134"/>
          <w:tab w:val="clear" w:pos="1276"/>
          <w:tab w:val="clear" w:pos="2410"/>
        </w:tabs>
        <w:spacing w:line="240" w:lineRule="auto"/>
        <w:ind w:left="1418" w:hanging="1418"/>
        <w:rPr>
          <w:sz w:val="22"/>
          <w:szCs w:val="22"/>
        </w:rPr>
      </w:pPr>
    </w:p>
    <w:p w14:paraId="3CF2F7A1" w14:textId="77777777" w:rsidR="00987C4D" w:rsidRPr="006866F8" w:rsidRDefault="00987C4D" w:rsidP="006866F8">
      <w:pPr>
        <w:pStyle w:val="Blocktext"/>
        <w:tabs>
          <w:tab w:val="clear" w:pos="1134"/>
          <w:tab w:val="clear" w:pos="1276"/>
          <w:tab w:val="clear" w:pos="2410"/>
        </w:tabs>
        <w:spacing w:line="240" w:lineRule="auto"/>
        <w:ind w:left="1418" w:hanging="1418"/>
        <w:rPr>
          <w:sz w:val="22"/>
          <w:szCs w:val="22"/>
        </w:rPr>
      </w:pPr>
      <w:r w:rsidRPr="006866F8">
        <w:rPr>
          <w:sz w:val="22"/>
          <w:szCs w:val="22"/>
        </w:rPr>
        <w:t>EUPHENIUS:</w:t>
      </w:r>
      <w:r w:rsidRPr="006866F8">
        <w:rPr>
          <w:sz w:val="22"/>
          <w:szCs w:val="22"/>
        </w:rPr>
        <w:tab/>
        <w:t xml:space="preserve">So wie </w:t>
      </w:r>
      <w:r w:rsidR="006866F8">
        <w:rPr>
          <w:sz w:val="22"/>
          <w:szCs w:val="22"/>
        </w:rPr>
        <w:t>i</w:t>
      </w:r>
      <w:r w:rsidRPr="006866F8">
        <w:rPr>
          <w:sz w:val="22"/>
          <w:szCs w:val="22"/>
        </w:rPr>
        <w:t xml:space="preserve">hr </w:t>
      </w:r>
      <w:r w:rsidR="006866F8">
        <w:rPr>
          <w:sz w:val="22"/>
          <w:szCs w:val="22"/>
        </w:rPr>
        <w:t>e</w:t>
      </w:r>
      <w:r w:rsidRPr="006866F8">
        <w:rPr>
          <w:sz w:val="22"/>
          <w:szCs w:val="22"/>
        </w:rPr>
        <w:t xml:space="preserve">uch hier auseinandersetzt mit dem, was Genforschung auch in negativer Form hervorbringen kann, so mußten sich auch andere Wesenheiten mit dieser Thematik auseinandersetzen. Auch sie unterliegen den </w:t>
      </w:r>
      <w:r w:rsidR="006866F8" w:rsidRPr="006866F8">
        <w:rPr>
          <w:i/>
          <w:sz w:val="22"/>
          <w:szCs w:val="22"/>
        </w:rPr>
        <w:t>Gesetzen</w:t>
      </w:r>
      <w:r w:rsidRPr="006866F8">
        <w:rPr>
          <w:i/>
          <w:sz w:val="22"/>
          <w:szCs w:val="22"/>
        </w:rPr>
        <w:t xml:space="preserve"> der </w:t>
      </w:r>
      <w:r w:rsidR="006866F8" w:rsidRPr="006866F8">
        <w:rPr>
          <w:i/>
          <w:sz w:val="22"/>
          <w:szCs w:val="22"/>
        </w:rPr>
        <w:t>Göttlichkeit</w:t>
      </w:r>
      <w:r w:rsidRPr="006866F8">
        <w:rPr>
          <w:sz w:val="22"/>
          <w:szCs w:val="22"/>
        </w:rPr>
        <w:t xml:space="preserve">, auch sie haben den freien Willen GOTTES erhalten, um sich entscheiden zu können, welchen Weg sie einschlagen möchten. Je höher Lebewesen in ihrer Feinstofflichkeit vorangekommen sind, umso näher stehen sie GOTT und dem </w:t>
      </w:r>
      <w:r w:rsidR="006866F8" w:rsidRPr="006866F8">
        <w:rPr>
          <w:i/>
          <w:sz w:val="22"/>
          <w:szCs w:val="22"/>
        </w:rPr>
        <w:t>Licht</w:t>
      </w:r>
      <w:r w:rsidRPr="006866F8">
        <w:rPr>
          <w:sz w:val="22"/>
          <w:szCs w:val="22"/>
        </w:rPr>
        <w:t xml:space="preserve">. Somit war es für diese Wesenheiten ganz klar, nur im göttlichen </w:t>
      </w:r>
      <w:r w:rsidR="006866F8">
        <w:rPr>
          <w:sz w:val="22"/>
          <w:szCs w:val="22"/>
        </w:rPr>
        <w:t>Auftrage</w:t>
      </w:r>
      <w:r w:rsidRPr="006866F8">
        <w:rPr>
          <w:sz w:val="22"/>
          <w:szCs w:val="22"/>
        </w:rPr>
        <w:t xml:space="preserve"> zu handeln, um solche Experimente durchzuführen.</w:t>
      </w:r>
    </w:p>
    <w:p w14:paraId="5012B613" w14:textId="77777777" w:rsidR="00987C4D" w:rsidRPr="006866F8" w:rsidRDefault="00987C4D" w:rsidP="006866F8">
      <w:pPr>
        <w:pStyle w:val="Blocktext"/>
        <w:tabs>
          <w:tab w:val="clear" w:pos="1134"/>
          <w:tab w:val="clear" w:pos="1276"/>
          <w:tab w:val="clear" w:pos="2410"/>
        </w:tabs>
        <w:spacing w:line="240" w:lineRule="auto"/>
        <w:ind w:left="1418" w:hanging="1418"/>
        <w:rPr>
          <w:sz w:val="22"/>
          <w:szCs w:val="22"/>
        </w:rPr>
      </w:pPr>
    </w:p>
    <w:p w14:paraId="78DFE7E4" w14:textId="77777777" w:rsidR="00987C4D" w:rsidRPr="006866F8" w:rsidRDefault="00987C4D" w:rsidP="006866F8">
      <w:pPr>
        <w:pStyle w:val="Blocktext"/>
        <w:tabs>
          <w:tab w:val="clear" w:pos="1134"/>
          <w:tab w:val="clear" w:pos="1276"/>
          <w:tab w:val="clear" w:pos="2410"/>
        </w:tabs>
        <w:spacing w:line="240" w:lineRule="auto"/>
        <w:ind w:left="1418" w:hanging="1418"/>
        <w:rPr>
          <w:sz w:val="22"/>
          <w:szCs w:val="22"/>
        </w:rPr>
      </w:pPr>
      <w:r w:rsidRPr="006866F8">
        <w:rPr>
          <w:sz w:val="22"/>
          <w:szCs w:val="22"/>
        </w:rPr>
        <w:lastRenderedPageBreak/>
        <w:t>Frage:</w:t>
      </w:r>
      <w:r w:rsidRPr="006866F8">
        <w:rPr>
          <w:sz w:val="22"/>
          <w:szCs w:val="22"/>
        </w:rPr>
        <w:tab/>
        <w:t>Es soll kleine, grauhäutige Wesen mit großen schwarzen Augen geben, die nicht von der Erde stammen und die allesamt gleichartig aussehen. Handelt es sich dabei um mißglückte gentechnische Experimente, auf einer fremden Welt?</w:t>
      </w:r>
    </w:p>
    <w:p w14:paraId="40D012BC" w14:textId="77777777" w:rsidR="00987C4D" w:rsidRPr="006866F8" w:rsidRDefault="00987C4D" w:rsidP="006866F8">
      <w:pPr>
        <w:pStyle w:val="Blocktext"/>
        <w:tabs>
          <w:tab w:val="clear" w:pos="1134"/>
          <w:tab w:val="clear" w:pos="1276"/>
          <w:tab w:val="clear" w:pos="2410"/>
        </w:tabs>
        <w:spacing w:line="240" w:lineRule="auto"/>
        <w:ind w:left="1418" w:hanging="1418"/>
        <w:rPr>
          <w:sz w:val="22"/>
          <w:szCs w:val="22"/>
        </w:rPr>
      </w:pPr>
    </w:p>
    <w:p w14:paraId="096B8859" w14:textId="77777777" w:rsidR="00987C4D" w:rsidRPr="006866F8" w:rsidRDefault="00987C4D" w:rsidP="006866F8">
      <w:pPr>
        <w:pStyle w:val="Blocktext"/>
        <w:tabs>
          <w:tab w:val="clear" w:pos="1134"/>
          <w:tab w:val="clear" w:pos="1276"/>
          <w:tab w:val="clear" w:pos="2410"/>
        </w:tabs>
        <w:spacing w:line="240" w:lineRule="auto"/>
        <w:ind w:left="1418" w:hanging="1418"/>
        <w:rPr>
          <w:sz w:val="22"/>
          <w:szCs w:val="22"/>
        </w:rPr>
      </w:pPr>
      <w:r w:rsidRPr="006866F8">
        <w:rPr>
          <w:sz w:val="22"/>
          <w:szCs w:val="22"/>
        </w:rPr>
        <w:t>EUPHENIUS:</w:t>
      </w:r>
      <w:r w:rsidRPr="006866F8">
        <w:rPr>
          <w:sz w:val="22"/>
          <w:szCs w:val="22"/>
        </w:rPr>
        <w:tab/>
        <w:t xml:space="preserve">Es sind planetare Wesenheiten, die versuchen, über die Erforschung </w:t>
      </w:r>
      <w:r w:rsidR="006866F8">
        <w:rPr>
          <w:sz w:val="22"/>
          <w:szCs w:val="22"/>
        </w:rPr>
        <w:t>e</w:t>
      </w:r>
      <w:r w:rsidRPr="006866F8">
        <w:rPr>
          <w:sz w:val="22"/>
          <w:szCs w:val="22"/>
        </w:rPr>
        <w:t xml:space="preserve">urer Körperstruktur Veränderungsprozesse in ihrer eigenen Gattung fortzuführen. Ihr seid für sie Anschauungsmaterial, weil </w:t>
      </w:r>
      <w:r w:rsidR="006866F8">
        <w:rPr>
          <w:sz w:val="22"/>
          <w:szCs w:val="22"/>
        </w:rPr>
        <w:t>i</w:t>
      </w:r>
      <w:r w:rsidRPr="006866F8">
        <w:rPr>
          <w:sz w:val="22"/>
          <w:szCs w:val="22"/>
        </w:rPr>
        <w:t xml:space="preserve">hr hier eine Wunderwelt an Äußerlichkeiten zu bieten habt. Es sind von ihrer Entwicklung her Wesenheiten, die jetzt anfangen, ihre Evolution in der körperlichen Gestalt zu verändern und zu vervollständigen. Ihr Geist und ihre seelische Entwicklung haben einen ganz anderen Schwerpunkt. Es sind </w:t>
      </w:r>
      <w:r w:rsidRPr="006866F8">
        <w:rPr>
          <w:i/>
          <w:sz w:val="22"/>
          <w:szCs w:val="22"/>
        </w:rPr>
        <w:t>keine</w:t>
      </w:r>
      <w:r w:rsidRPr="006866F8">
        <w:rPr>
          <w:sz w:val="22"/>
          <w:szCs w:val="22"/>
        </w:rPr>
        <w:t xml:space="preserve"> Klone, sondern eine Gattung von Wesenheiten, die </w:t>
      </w:r>
      <w:r w:rsidR="006866F8">
        <w:rPr>
          <w:sz w:val="22"/>
          <w:szCs w:val="22"/>
        </w:rPr>
        <w:t>-</w:t>
      </w:r>
      <w:r w:rsidRPr="006866F8">
        <w:rPr>
          <w:sz w:val="22"/>
          <w:szCs w:val="22"/>
        </w:rPr>
        <w:t xml:space="preserve"> wenn </w:t>
      </w:r>
      <w:r w:rsidR="006866F8">
        <w:rPr>
          <w:sz w:val="22"/>
          <w:szCs w:val="22"/>
        </w:rPr>
        <w:t>d</w:t>
      </w:r>
      <w:r w:rsidRPr="006866F8">
        <w:rPr>
          <w:sz w:val="22"/>
          <w:szCs w:val="22"/>
        </w:rPr>
        <w:t xml:space="preserve">u so willst </w:t>
      </w:r>
      <w:r w:rsidR="006866F8">
        <w:rPr>
          <w:sz w:val="22"/>
          <w:szCs w:val="22"/>
        </w:rPr>
        <w:t>-</w:t>
      </w:r>
      <w:r w:rsidRPr="006866F8">
        <w:rPr>
          <w:sz w:val="22"/>
          <w:szCs w:val="22"/>
        </w:rPr>
        <w:t xml:space="preserve"> aus </w:t>
      </w:r>
      <w:r w:rsidRPr="006866F8">
        <w:rPr>
          <w:i/>
          <w:sz w:val="22"/>
          <w:szCs w:val="22"/>
        </w:rPr>
        <w:t>einer</w:t>
      </w:r>
      <w:r w:rsidRPr="006866F8">
        <w:rPr>
          <w:sz w:val="22"/>
          <w:szCs w:val="22"/>
        </w:rPr>
        <w:t xml:space="preserve"> Stammzelle entstanden sind. Sie </w:t>
      </w:r>
      <w:r w:rsidR="006866F8">
        <w:rPr>
          <w:sz w:val="22"/>
          <w:szCs w:val="22"/>
        </w:rPr>
        <w:br/>
      </w:r>
      <w:r w:rsidRPr="006866F8">
        <w:rPr>
          <w:sz w:val="22"/>
          <w:szCs w:val="22"/>
        </w:rPr>
        <w:t xml:space="preserve">unterliegen aber einer ganz anderen biologischen Weiterentwicklung und Fortpflanzungsart. </w:t>
      </w:r>
    </w:p>
    <w:p w14:paraId="7D5A6DD5" w14:textId="77777777" w:rsidR="00987C4D" w:rsidRDefault="00987C4D" w:rsidP="006866F8">
      <w:pPr>
        <w:pStyle w:val="Blocktext"/>
        <w:tabs>
          <w:tab w:val="clear" w:pos="1134"/>
          <w:tab w:val="clear" w:pos="1276"/>
          <w:tab w:val="clear" w:pos="2410"/>
        </w:tabs>
        <w:spacing w:line="240" w:lineRule="auto"/>
        <w:ind w:left="1418" w:hanging="1418"/>
        <w:rPr>
          <w:sz w:val="22"/>
          <w:szCs w:val="22"/>
        </w:rPr>
      </w:pPr>
    </w:p>
    <w:p w14:paraId="11348ABB" w14:textId="77777777" w:rsidR="006866F8" w:rsidRPr="006866F8" w:rsidRDefault="006866F8" w:rsidP="006866F8">
      <w:pPr>
        <w:pStyle w:val="Blocktext"/>
        <w:tabs>
          <w:tab w:val="clear" w:pos="1134"/>
          <w:tab w:val="clear" w:pos="1276"/>
          <w:tab w:val="clear" w:pos="2410"/>
        </w:tabs>
        <w:spacing w:line="240" w:lineRule="auto"/>
        <w:ind w:left="1418" w:hanging="1418"/>
        <w:rPr>
          <w:sz w:val="22"/>
          <w:szCs w:val="22"/>
        </w:rPr>
      </w:pPr>
    </w:p>
    <w:p w14:paraId="27BACF46" w14:textId="77777777" w:rsidR="00987C4D" w:rsidRPr="006866F8" w:rsidRDefault="00987C4D" w:rsidP="006866F8">
      <w:pPr>
        <w:pStyle w:val="Blocktext"/>
        <w:tabs>
          <w:tab w:val="clear" w:pos="1134"/>
          <w:tab w:val="clear" w:pos="1276"/>
          <w:tab w:val="clear" w:pos="2410"/>
          <w:tab w:val="left" w:pos="1418"/>
          <w:tab w:val="left" w:pos="1560"/>
        </w:tabs>
        <w:spacing w:line="240" w:lineRule="auto"/>
        <w:ind w:left="1559" w:hanging="1559"/>
        <w:jc w:val="center"/>
        <w:rPr>
          <w:sz w:val="22"/>
          <w:szCs w:val="22"/>
        </w:rPr>
      </w:pPr>
      <w:r w:rsidRPr="006866F8">
        <w:rPr>
          <w:sz w:val="22"/>
          <w:szCs w:val="22"/>
        </w:rPr>
        <w:t>Ende</w:t>
      </w:r>
    </w:p>
    <w:sectPr w:rsidR="00987C4D" w:rsidRPr="006866F8" w:rsidSect="00987C4D">
      <w:headerReference w:type="default" r:id="rId8"/>
      <w:type w:val="continuous"/>
      <w:pgSz w:w="11907" w:h="16840" w:code="9"/>
      <w:pgMar w:top="1418"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8C1A3" w14:textId="77777777" w:rsidR="003414B2" w:rsidRDefault="003414B2">
      <w:r>
        <w:separator/>
      </w:r>
    </w:p>
  </w:endnote>
  <w:endnote w:type="continuationSeparator" w:id="0">
    <w:p w14:paraId="59035AB1" w14:textId="77777777" w:rsidR="003414B2" w:rsidRDefault="0034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B7919" w14:textId="77777777" w:rsidR="003414B2" w:rsidRDefault="003414B2">
      <w:r>
        <w:separator/>
      </w:r>
    </w:p>
  </w:footnote>
  <w:footnote w:type="continuationSeparator" w:id="0">
    <w:p w14:paraId="719E8FA9" w14:textId="77777777" w:rsidR="003414B2" w:rsidRDefault="00341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2568" w14:textId="77777777" w:rsidR="00973605" w:rsidRDefault="00973605">
    <w:pPr>
      <w:pStyle w:val="Kopfzeile"/>
      <w:jc w:val="center"/>
      <w:rPr>
        <w:sz w:val="23"/>
      </w:rPr>
    </w:pPr>
    <w:r>
      <w:rPr>
        <w:rStyle w:val="Seitenzahl"/>
        <w:sz w:val="23"/>
      </w:rPr>
      <w:t xml:space="preserve">- </w:t>
    </w:r>
    <w:r>
      <w:rPr>
        <w:rStyle w:val="Seitenzahl"/>
        <w:sz w:val="23"/>
      </w:rPr>
      <w:fldChar w:fldCharType="begin"/>
    </w:r>
    <w:r>
      <w:rPr>
        <w:rStyle w:val="Seitenzahl"/>
        <w:sz w:val="23"/>
      </w:rPr>
      <w:instrText xml:space="preserve"> PAGE </w:instrText>
    </w:r>
    <w:r>
      <w:rPr>
        <w:rStyle w:val="Seitenzahl"/>
        <w:sz w:val="23"/>
      </w:rPr>
      <w:fldChar w:fldCharType="separate"/>
    </w:r>
    <w:r w:rsidR="0008199E">
      <w:rPr>
        <w:rStyle w:val="Seitenzahl"/>
        <w:noProof/>
        <w:sz w:val="23"/>
      </w:rPr>
      <w:t>2</w:t>
    </w:r>
    <w:r>
      <w:rPr>
        <w:rStyle w:val="Seitenzahl"/>
        <w:sz w:val="23"/>
      </w:rPr>
      <w:fldChar w:fldCharType="end"/>
    </w:r>
    <w:r>
      <w:rPr>
        <w:rStyle w:val="Seitenzahl"/>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56C"/>
    <w:multiLevelType w:val="multilevel"/>
    <w:tmpl w:val="0FFA26A6"/>
    <w:lvl w:ilvl="0">
      <w:start w:val="1"/>
      <w:numFmt w:val="bullet"/>
      <w:lvlText w:val=""/>
      <w:lvlJc w:val="left"/>
      <w:pPr>
        <w:tabs>
          <w:tab w:val="num" w:pos="3148"/>
        </w:tabs>
        <w:ind w:left="3488" w:hanging="340"/>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 w15:restartNumberingAfterBreak="0">
    <w:nsid w:val="02232868"/>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2" w15:restartNumberingAfterBreak="0">
    <w:nsid w:val="095D65C6"/>
    <w:multiLevelType w:val="hybridMultilevel"/>
    <w:tmpl w:val="9CB42714"/>
    <w:lvl w:ilvl="0" w:tplc="D4A665EC">
      <w:start w:val="1"/>
      <w:numFmt w:val="bullet"/>
      <w:lvlText w:val=""/>
      <w:lvlJc w:val="left"/>
      <w:pPr>
        <w:tabs>
          <w:tab w:val="num" w:pos="3148"/>
        </w:tabs>
        <w:ind w:left="3488" w:hanging="340"/>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5674F0A0">
      <w:start w:val="1"/>
      <w:numFmt w:val="bullet"/>
      <w:lvlText w:val=""/>
      <w:lvlJc w:val="left"/>
      <w:pPr>
        <w:tabs>
          <w:tab w:val="num" w:pos="454"/>
        </w:tabs>
        <w:ind w:left="454" w:hanging="454"/>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3" w15:restartNumberingAfterBreak="0">
    <w:nsid w:val="0F9E620D"/>
    <w:multiLevelType w:val="multilevel"/>
    <w:tmpl w:val="93C2FCB8"/>
    <w:lvl w:ilvl="0">
      <w:start w:val="1"/>
      <w:numFmt w:val="bullet"/>
      <w:lvlText w:val=""/>
      <w:lvlJc w:val="left"/>
      <w:pPr>
        <w:tabs>
          <w:tab w:val="num" w:pos="3574"/>
        </w:tabs>
        <w:ind w:left="3574" w:hanging="454"/>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4" w15:restartNumberingAfterBreak="0">
    <w:nsid w:val="11436D10"/>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5" w15:restartNumberingAfterBreak="0">
    <w:nsid w:val="139627D8"/>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2240270E"/>
    <w:multiLevelType w:val="hybridMultilevel"/>
    <w:tmpl w:val="FFE0FDC6"/>
    <w:lvl w:ilvl="0" w:tplc="D4A665EC">
      <w:start w:val="1"/>
      <w:numFmt w:val="bullet"/>
      <w:lvlText w:val=""/>
      <w:lvlJc w:val="left"/>
      <w:pPr>
        <w:tabs>
          <w:tab w:val="num" w:pos="1588"/>
        </w:tabs>
        <w:ind w:left="1928"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D4A665EC">
      <w:start w:val="1"/>
      <w:numFmt w:val="bullet"/>
      <w:lvlText w:val=""/>
      <w:lvlJc w:val="left"/>
      <w:pPr>
        <w:tabs>
          <w:tab w:val="num" w:pos="180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32BEA"/>
    <w:multiLevelType w:val="hybridMultilevel"/>
    <w:tmpl w:val="E73ED4AE"/>
    <w:lvl w:ilvl="0" w:tplc="03702D36">
      <w:start w:val="1"/>
      <w:numFmt w:val="bullet"/>
      <w:lvlText w:val=""/>
      <w:lvlJc w:val="left"/>
      <w:pPr>
        <w:tabs>
          <w:tab w:val="num" w:pos="3574"/>
        </w:tabs>
        <w:ind w:left="357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DDD49D28">
      <w:start w:val="1"/>
      <w:numFmt w:val="bullet"/>
      <w:lvlText w:val=""/>
      <w:lvlJc w:val="left"/>
      <w:pPr>
        <w:tabs>
          <w:tab w:val="num" w:pos="454"/>
        </w:tabs>
        <w:ind w:left="454" w:hanging="454"/>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8" w15:restartNumberingAfterBreak="0">
    <w:nsid w:val="2FB165C1"/>
    <w:multiLevelType w:val="multilevel"/>
    <w:tmpl w:val="1E82B482"/>
    <w:lvl w:ilvl="0">
      <w:start w:val="1"/>
      <w:numFmt w:val="bullet"/>
      <w:lvlText w:val=""/>
      <w:lvlJc w:val="left"/>
      <w:pPr>
        <w:tabs>
          <w:tab w:val="num" w:pos="3574"/>
        </w:tabs>
        <w:ind w:left="3574" w:hanging="454"/>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0"/>
        </w:tabs>
        <w:ind w:left="3720" w:hanging="360"/>
      </w:pPr>
      <w:rPr>
        <w:rFonts w:ascii="Symbol" w:hAnsi="Symbol"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9" w15:restartNumberingAfterBreak="0">
    <w:nsid w:val="357D3A55"/>
    <w:multiLevelType w:val="hybridMultilevel"/>
    <w:tmpl w:val="F90CD2D4"/>
    <w:lvl w:ilvl="0" w:tplc="D4A665EC">
      <w:start w:val="1"/>
      <w:numFmt w:val="bullet"/>
      <w:lvlText w:val=""/>
      <w:lvlJc w:val="left"/>
      <w:pPr>
        <w:tabs>
          <w:tab w:val="num" w:pos="1588"/>
        </w:tabs>
        <w:ind w:left="1928"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92F57"/>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1" w15:restartNumberingAfterBreak="0">
    <w:nsid w:val="3B126E0D"/>
    <w:multiLevelType w:val="hybridMultilevel"/>
    <w:tmpl w:val="860AC0E8"/>
    <w:lvl w:ilvl="0" w:tplc="03702D36">
      <w:start w:val="1"/>
      <w:numFmt w:val="bullet"/>
      <w:lvlText w:val=""/>
      <w:lvlJc w:val="left"/>
      <w:pPr>
        <w:tabs>
          <w:tab w:val="num" w:pos="2014"/>
        </w:tabs>
        <w:ind w:left="201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tentative="1">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3D116D96"/>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3" w15:restartNumberingAfterBreak="0">
    <w:nsid w:val="41BC1AF3"/>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4" w15:restartNumberingAfterBreak="0">
    <w:nsid w:val="41C8611C"/>
    <w:multiLevelType w:val="multilevel"/>
    <w:tmpl w:val="9B8612BC"/>
    <w:lvl w:ilvl="0">
      <w:start w:val="1"/>
      <w:numFmt w:val="bullet"/>
      <w:lvlText w:val=""/>
      <w:lvlJc w:val="left"/>
      <w:pPr>
        <w:tabs>
          <w:tab w:val="num" w:pos="3574"/>
        </w:tabs>
        <w:ind w:left="3574" w:hanging="454"/>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567"/>
        </w:tabs>
        <w:ind w:left="3720" w:hanging="360"/>
      </w:pPr>
      <w:rPr>
        <w:rFonts w:ascii="Symbol" w:hAnsi="Symbol"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5" w15:restartNumberingAfterBreak="0">
    <w:nsid w:val="43E909BB"/>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6" w15:restartNumberingAfterBreak="0">
    <w:nsid w:val="46526C9F"/>
    <w:multiLevelType w:val="multilevel"/>
    <w:tmpl w:val="273C9CB6"/>
    <w:lvl w:ilvl="0">
      <w:start w:val="1"/>
      <w:numFmt w:val="bullet"/>
      <w:lvlText w:val=""/>
      <w:lvlJc w:val="left"/>
      <w:pPr>
        <w:tabs>
          <w:tab w:val="num" w:pos="3148"/>
        </w:tabs>
        <w:ind w:left="3488" w:hanging="340"/>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0"/>
        </w:tabs>
        <w:ind w:left="3700" w:hanging="340"/>
      </w:pPr>
      <w:rPr>
        <w:rFonts w:ascii="Symbol" w:hAnsi="Symbol"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7" w15:restartNumberingAfterBreak="0">
    <w:nsid w:val="46AB3F76"/>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18" w15:restartNumberingAfterBreak="0">
    <w:nsid w:val="48594542"/>
    <w:multiLevelType w:val="hybridMultilevel"/>
    <w:tmpl w:val="93C2FCB8"/>
    <w:lvl w:ilvl="0" w:tplc="03702D36">
      <w:start w:val="1"/>
      <w:numFmt w:val="bullet"/>
      <w:lvlText w:val=""/>
      <w:lvlJc w:val="left"/>
      <w:pPr>
        <w:tabs>
          <w:tab w:val="num" w:pos="3574"/>
        </w:tabs>
        <w:ind w:left="357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19" w15:restartNumberingAfterBreak="0">
    <w:nsid w:val="5027387D"/>
    <w:multiLevelType w:val="hybridMultilevel"/>
    <w:tmpl w:val="BC326DEA"/>
    <w:lvl w:ilvl="0" w:tplc="5674F0A0">
      <w:start w:val="1"/>
      <w:numFmt w:val="bullet"/>
      <w:lvlText w:val=""/>
      <w:lvlJc w:val="left"/>
      <w:pPr>
        <w:tabs>
          <w:tab w:val="num" w:pos="2014"/>
        </w:tabs>
        <w:ind w:left="201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tentative="1">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20" w15:restartNumberingAfterBreak="0">
    <w:nsid w:val="50993396"/>
    <w:multiLevelType w:val="hybridMultilevel"/>
    <w:tmpl w:val="8D1C01BA"/>
    <w:lvl w:ilvl="0" w:tplc="5674F0A0">
      <w:start w:val="1"/>
      <w:numFmt w:val="bullet"/>
      <w:lvlText w:val=""/>
      <w:lvlJc w:val="left"/>
      <w:pPr>
        <w:tabs>
          <w:tab w:val="num" w:pos="2014"/>
        </w:tabs>
        <w:ind w:left="201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tentative="1">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21" w15:restartNumberingAfterBreak="0">
    <w:nsid w:val="527F14C0"/>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22" w15:restartNumberingAfterBreak="0">
    <w:nsid w:val="544477B6"/>
    <w:multiLevelType w:val="hybridMultilevel"/>
    <w:tmpl w:val="9CE21808"/>
    <w:lvl w:ilvl="0" w:tplc="D4A665EC">
      <w:start w:val="1"/>
      <w:numFmt w:val="bullet"/>
      <w:lvlText w:val=""/>
      <w:lvlJc w:val="left"/>
      <w:pPr>
        <w:tabs>
          <w:tab w:val="num" w:pos="3148"/>
        </w:tabs>
        <w:ind w:left="3488" w:hanging="340"/>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CAD28D34">
      <w:start w:val="1"/>
      <w:numFmt w:val="bullet"/>
      <w:lvlText w:val=""/>
      <w:lvlJc w:val="left"/>
      <w:pPr>
        <w:tabs>
          <w:tab w:val="num" w:pos="-3360"/>
        </w:tabs>
        <w:ind w:left="340" w:hanging="340"/>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23" w15:restartNumberingAfterBreak="0">
    <w:nsid w:val="5A9264D4"/>
    <w:multiLevelType w:val="multilevel"/>
    <w:tmpl w:val="0EDC9110"/>
    <w:lvl w:ilvl="0">
      <w:start w:val="1"/>
      <w:numFmt w:val="bullet"/>
      <w:lvlText w:val=""/>
      <w:lvlJc w:val="left"/>
      <w:pPr>
        <w:tabs>
          <w:tab w:val="num" w:pos="3148"/>
        </w:tabs>
        <w:ind w:left="3488" w:hanging="340"/>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3360"/>
        </w:tabs>
        <w:ind w:left="340" w:hanging="340"/>
      </w:pPr>
      <w:rPr>
        <w:rFonts w:ascii="Symbol" w:hAnsi="Symbol"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24" w15:restartNumberingAfterBreak="0">
    <w:nsid w:val="5AB34231"/>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25" w15:restartNumberingAfterBreak="0">
    <w:nsid w:val="5E507304"/>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26" w15:restartNumberingAfterBreak="0">
    <w:nsid w:val="617C12B6"/>
    <w:multiLevelType w:val="hybridMultilevel"/>
    <w:tmpl w:val="1E82B482"/>
    <w:lvl w:ilvl="0" w:tplc="03702D36">
      <w:start w:val="1"/>
      <w:numFmt w:val="bullet"/>
      <w:lvlText w:val=""/>
      <w:lvlJc w:val="left"/>
      <w:pPr>
        <w:tabs>
          <w:tab w:val="num" w:pos="3574"/>
        </w:tabs>
        <w:ind w:left="357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8862A212">
      <w:start w:val="1"/>
      <w:numFmt w:val="bullet"/>
      <w:lvlText w:val=""/>
      <w:lvlJc w:val="left"/>
      <w:pPr>
        <w:tabs>
          <w:tab w:val="num" w:pos="0"/>
        </w:tabs>
        <w:ind w:left="3720" w:hanging="360"/>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27" w15:restartNumberingAfterBreak="0">
    <w:nsid w:val="644B5C50"/>
    <w:multiLevelType w:val="multilevel"/>
    <w:tmpl w:val="F90CD2D4"/>
    <w:lvl w:ilvl="0">
      <w:start w:val="1"/>
      <w:numFmt w:val="bullet"/>
      <w:lvlText w:val=""/>
      <w:lvlJc w:val="left"/>
      <w:pPr>
        <w:tabs>
          <w:tab w:val="num" w:pos="1588"/>
        </w:tabs>
        <w:ind w:left="1928"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3F6006"/>
    <w:multiLevelType w:val="hybridMultilevel"/>
    <w:tmpl w:val="0EDC9110"/>
    <w:lvl w:ilvl="0" w:tplc="D4A665EC">
      <w:start w:val="1"/>
      <w:numFmt w:val="bullet"/>
      <w:lvlText w:val=""/>
      <w:lvlJc w:val="left"/>
      <w:pPr>
        <w:tabs>
          <w:tab w:val="num" w:pos="3148"/>
        </w:tabs>
        <w:ind w:left="3488" w:hanging="340"/>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CAD28D34">
      <w:start w:val="1"/>
      <w:numFmt w:val="bullet"/>
      <w:lvlText w:val=""/>
      <w:lvlJc w:val="left"/>
      <w:pPr>
        <w:tabs>
          <w:tab w:val="num" w:pos="-3360"/>
        </w:tabs>
        <w:ind w:left="340" w:hanging="340"/>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29" w15:restartNumberingAfterBreak="0">
    <w:nsid w:val="66F75A6E"/>
    <w:multiLevelType w:val="singleLevel"/>
    <w:tmpl w:val="03702D36"/>
    <w:lvl w:ilvl="0">
      <w:start w:val="1"/>
      <w:numFmt w:val="bullet"/>
      <w:lvlText w:val=""/>
      <w:lvlJc w:val="left"/>
      <w:pPr>
        <w:tabs>
          <w:tab w:val="num" w:pos="454"/>
        </w:tabs>
        <w:ind w:left="454" w:hanging="454"/>
      </w:pPr>
      <w:rPr>
        <w:rFonts w:ascii="Symbol" w:hAnsi="Symbol" w:hint="default"/>
      </w:rPr>
    </w:lvl>
  </w:abstractNum>
  <w:abstractNum w:abstractNumId="30" w15:restartNumberingAfterBreak="0">
    <w:nsid w:val="67446965"/>
    <w:multiLevelType w:val="multilevel"/>
    <w:tmpl w:val="9CE21808"/>
    <w:lvl w:ilvl="0">
      <w:start w:val="1"/>
      <w:numFmt w:val="bullet"/>
      <w:lvlText w:val=""/>
      <w:lvlJc w:val="left"/>
      <w:pPr>
        <w:tabs>
          <w:tab w:val="num" w:pos="3148"/>
        </w:tabs>
        <w:ind w:left="3488" w:hanging="340"/>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bullet"/>
      <w:lvlText w:val=""/>
      <w:lvlJc w:val="left"/>
      <w:pPr>
        <w:tabs>
          <w:tab w:val="num" w:pos="-3360"/>
        </w:tabs>
        <w:ind w:left="340" w:hanging="340"/>
      </w:pPr>
      <w:rPr>
        <w:rFonts w:ascii="Symbol" w:hAnsi="Symbol"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cs="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cs="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31" w15:restartNumberingAfterBreak="0">
    <w:nsid w:val="699C40AE"/>
    <w:multiLevelType w:val="hybridMultilevel"/>
    <w:tmpl w:val="0FFA26A6"/>
    <w:lvl w:ilvl="0" w:tplc="D4A665EC">
      <w:start w:val="1"/>
      <w:numFmt w:val="bullet"/>
      <w:lvlText w:val=""/>
      <w:lvlJc w:val="left"/>
      <w:pPr>
        <w:tabs>
          <w:tab w:val="num" w:pos="3148"/>
        </w:tabs>
        <w:ind w:left="3488" w:hanging="340"/>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32" w15:restartNumberingAfterBreak="0">
    <w:nsid w:val="6A470564"/>
    <w:multiLevelType w:val="hybridMultilevel"/>
    <w:tmpl w:val="D520A5C0"/>
    <w:lvl w:ilvl="0" w:tplc="5674F0A0">
      <w:start w:val="1"/>
      <w:numFmt w:val="bullet"/>
      <w:lvlText w:val=""/>
      <w:lvlJc w:val="left"/>
      <w:pPr>
        <w:tabs>
          <w:tab w:val="num" w:pos="2014"/>
        </w:tabs>
        <w:ind w:left="201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04070005" w:tentative="1">
      <w:start w:val="1"/>
      <w:numFmt w:val="bullet"/>
      <w:lvlText w:val=""/>
      <w:lvlJc w:val="left"/>
      <w:pPr>
        <w:tabs>
          <w:tab w:val="num" w:pos="3720"/>
        </w:tabs>
        <w:ind w:left="3720" w:hanging="360"/>
      </w:pPr>
      <w:rPr>
        <w:rFonts w:ascii="Wingdings" w:hAnsi="Wingdings"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33" w15:restartNumberingAfterBreak="0">
    <w:nsid w:val="744F3F7B"/>
    <w:multiLevelType w:val="hybridMultilevel"/>
    <w:tmpl w:val="273C9CB6"/>
    <w:lvl w:ilvl="0" w:tplc="D4A665EC">
      <w:start w:val="1"/>
      <w:numFmt w:val="bullet"/>
      <w:lvlText w:val=""/>
      <w:lvlJc w:val="left"/>
      <w:pPr>
        <w:tabs>
          <w:tab w:val="num" w:pos="3148"/>
        </w:tabs>
        <w:ind w:left="3488" w:hanging="340"/>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9E70C9AA">
      <w:start w:val="1"/>
      <w:numFmt w:val="bullet"/>
      <w:lvlText w:val=""/>
      <w:lvlJc w:val="left"/>
      <w:pPr>
        <w:tabs>
          <w:tab w:val="num" w:pos="0"/>
        </w:tabs>
        <w:ind w:left="3700" w:hanging="340"/>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abstractNum w:abstractNumId="34" w15:restartNumberingAfterBreak="0">
    <w:nsid w:val="78856696"/>
    <w:multiLevelType w:val="hybridMultilevel"/>
    <w:tmpl w:val="9B8612BC"/>
    <w:lvl w:ilvl="0" w:tplc="03702D36">
      <w:start w:val="1"/>
      <w:numFmt w:val="bullet"/>
      <w:lvlText w:val=""/>
      <w:lvlJc w:val="left"/>
      <w:pPr>
        <w:tabs>
          <w:tab w:val="num" w:pos="3574"/>
        </w:tabs>
        <w:ind w:left="3574" w:hanging="454"/>
      </w:pPr>
      <w:rPr>
        <w:rFonts w:ascii="Symbol" w:hAnsi="Symbol" w:hint="default"/>
      </w:rPr>
    </w:lvl>
    <w:lvl w:ilvl="1" w:tplc="04070003" w:tentative="1">
      <w:start w:val="1"/>
      <w:numFmt w:val="bullet"/>
      <w:lvlText w:val="o"/>
      <w:lvlJc w:val="left"/>
      <w:pPr>
        <w:tabs>
          <w:tab w:val="num" w:pos="3000"/>
        </w:tabs>
        <w:ind w:left="3000" w:hanging="360"/>
      </w:pPr>
      <w:rPr>
        <w:rFonts w:ascii="Courier New" w:hAnsi="Courier New" w:cs="Courier New" w:hint="default"/>
      </w:rPr>
    </w:lvl>
    <w:lvl w:ilvl="2" w:tplc="1876AADC">
      <w:start w:val="1"/>
      <w:numFmt w:val="bullet"/>
      <w:lvlText w:val=""/>
      <w:lvlJc w:val="left"/>
      <w:pPr>
        <w:tabs>
          <w:tab w:val="num" w:pos="567"/>
        </w:tabs>
        <w:ind w:left="3720" w:hanging="360"/>
      </w:pPr>
      <w:rPr>
        <w:rFonts w:ascii="Symbol" w:hAnsi="Symbol" w:hint="default"/>
      </w:rPr>
    </w:lvl>
    <w:lvl w:ilvl="3" w:tplc="04070001" w:tentative="1">
      <w:start w:val="1"/>
      <w:numFmt w:val="bullet"/>
      <w:lvlText w:val=""/>
      <w:lvlJc w:val="left"/>
      <w:pPr>
        <w:tabs>
          <w:tab w:val="num" w:pos="4440"/>
        </w:tabs>
        <w:ind w:left="4440" w:hanging="360"/>
      </w:pPr>
      <w:rPr>
        <w:rFonts w:ascii="Symbol" w:hAnsi="Symbol" w:hint="default"/>
      </w:rPr>
    </w:lvl>
    <w:lvl w:ilvl="4" w:tplc="04070003" w:tentative="1">
      <w:start w:val="1"/>
      <w:numFmt w:val="bullet"/>
      <w:lvlText w:val="o"/>
      <w:lvlJc w:val="left"/>
      <w:pPr>
        <w:tabs>
          <w:tab w:val="num" w:pos="5160"/>
        </w:tabs>
        <w:ind w:left="5160" w:hanging="360"/>
      </w:pPr>
      <w:rPr>
        <w:rFonts w:ascii="Courier New" w:hAnsi="Courier New" w:cs="Courier New" w:hint="default"/>
      </w:rPr>
    </w:lvl>
    <w:lvl w:ilvl="5" w:tplc="04070005" w:tentative="1">
      <w:start w:val="1"/>
      <w:numFmt w:val="bullet"/>
      <w:lvlText w:val=""/>
      <w:lvlJc w:val="left"/>
      <w:pPr>
        <w:tabs>
          <w:tab w:val="num" w:pos="5880"/>
        </w:tabs>
        <w:ind w:left="5880" w:hanging="360"/>
      </w:pPr>
      <w:rPr>
        <w:rFonts w:ascii="Wingdings" w:hAnsi="Wingdings" w:hint="default"/>
      </w:rPr>
    </w:lvl>
    <w:lvl w:ilvl="6" w:tplc="04070001" w:tentative="1">
      <w:start w:val="1"/>
      <w:numFmt w:val="bullet"/>
      <w:lvlText w:val=""/>
      <w:lvlJc w:val="left"/>
      <w:pPr>
        <w:tabs>
          <w:tab w:val="num" w:pos="6600"/>
        </w:tabs>
        <w:ind w:left="6600" w:hanging="360"/>
      </w:pPr>
      <w:rPr>
        <w:rFonts w:ascii="Symbol" w:hAnsi="Symbol" w:hint="default"/>
      </w:rPr>
    </w:lvl>
    <w:lvl w:ilvl="7" w:tplc="04070003" w:tentative="1">
      <w:start w:val="1"/>
      <w:numFmt w:val="bullet"/>
      <w:lvlText w:val="o"/>
      <w:lvlJc w:val="left"/>
      <w:pPr>
        <w:tabs>
          <w:tab w:val="num" w:pos="7320"/>
        </w:tabs>
        <w:ind w:left="7320" w:hanging="360"/>
      </w:pPr>
      <w:rPr>
        <w:rFonts w:ascii="Courier New" w:hAnsi="Courier New" w:cs="Courier New" w:hint="default"/>
      </w:rPr>
    </w:lvl>
    <w:lvl w:ilvl="8" w:tplc="04070005" w:tentative="1">
      <w:start w:val="1"/>
      <w:numFmt w:val="bullet"/>
      <w:lvlText w:val=""/>
      <w:lvlJc w:val="left"/>
      <w:pPr>
        <w:tabs>
          <w:tab w:val="num" w:pos="8040"/>
        </w:tabs>
        <w:ind w:left="8040" w:hanging="360"/>
      </w:pPr>
      <w:rPr>
        <w:rFonts w:ascii="Wingdings" w:hAnsi="Wingdings" w:hint="default"/>
      </w:rPr>
    </w:lvl>
  </w:abstractNum>
  <w:num w:numId="1">
    <w:abstractNumId w:val="25"/>
  </w:num>
  <w:num w:numId="2">
    <w:abstractNumId w:val="13"/>
  </w:num>
  <w:num w:numId="3">
    <w:abstractNumId w:val="5"/>
  </w:num>
  <w:num w:numId="4">
    <w:abstractNumId w:val="24"/>
  </w:num>
  <w:num w:numId="5">
    <w:abstractNumId w:val="1"/>
  </w:num>
  <w:num w:numId="6">
    <w:abstractNumId w:val="17"/>
  </w:num>
  <w:num w:numId="7">
    <w:abstractNumId w:val="15"/>
  </w:num>
  <w:num w:numId="8">
    <w:abstractNumId w:val="10"/>
  </w:num>
  <w:num w:numId="9">
    <w:abstractNumId w:val="29"/>
  </w:num>
  <w:num w:numId="10">
    <w:abstractNumId w:val="21"/>
  </w:num>
  <w:num w:numId="11">
    <w:abstractNumId w:val="4"/>
  </w:num>
  <w:num w:numId="12">
    <w:abstractNumId w:val="12"/>
  </w:num>
  <w:num w:numId="13">
    <w:abstractNumId w:val="11"/>
  </w:num>
  <w:num w:numId="14">
    <w:abstractNumId w:val="18"/>
  </w:num>
  <w:num w:numId="15">
    <w:abstractNumId w:val="3"/>
  </w:num>
  <w:num w:numId="16">
    <w:abstractNumId w:val="26"/>
  </w:num>
  <w:num w:numId="17">
    <w:abstractNumId w:val="8"/>
  </w:num>
  <w:num w:numId="18">
    <w:abstractNumId w:val="34"/>
  </w:num>
  <w:num w:numId="19">
    <w:abstractNumId w:val="14"/>
  </w:num>
  <w:num w:numId="20">
    <w:abstractNumId w:val="7"/>
  </w:num>
  <w:num w:numId="21">
    <w:abstractNumId w:val="9"/>
  </w:num>
  <w:num w:numId="22">
    <w:abstractNumId w:val="27"/>
  </w:num>
  <w:num w:numId="23">
    <w:abstractNumId w:val="6"/>
  </w:num>
  <w:num w:numId="24">
    <w:abstractNumId w:val="31"/>
  </w:num>
  <w:num w:numId="25">
    <w:abstractNumId w:val="0"/>
  </w:num>
  <w:num w:numId="26">
    <w:abstractNumId w:val="33"/>
  </w:num>
  <w:num w:numId="27">
    <w:abstractNumId w:val="16"/>
  </w:num>
  <w:num w:numId="28">
    <w:abstractNumId w:val="28"/>
  </w:num>
  <w:num w:numId="29">
    <w:abstractNumId w:val="23"/>
  </w:num>
  <w:num w:numId="30">
    <w:abstractNumId w:val="22"/>
  </w:num>
  <w:num w:numId="31">
    <w:abstractNumId w:val="30"/>
  </w:num>
  <w:num w:numId="32">
    <w:abstractNumId w:val="2"/>
  </w:num>
  <w:num w:numId="33">
    <w:abstractNumId w:val="32"/>
  </w:num>
  <w:num w:numId="34">
    <w:abstractNumId w:val="1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1"/>
  <w:activeWritingStyle w:appName="MSWord" w:lang="en-GB" w:vendorID="64" w:dllVersion="6" w:nlCheck="1" w:checkStyle="1"/>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C4D"/>
    <w:rsid w:val="0008199E"/>
    <w:rsid w:val="000A3C4E"/>
    <w:rsid w:val="000C6B29"/>
    <w:rsid w:val="003414B2"/>
    <w:rsid w:val="006866F8"/>
    <w:rsid w:val="00973605"/>
    <w:rsid w:val="00987C4D"/>
    <w:rsid w:val="00BD5FF0"/>
    <w:rsid w:val="00DE6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489D3"/>
  <w15:docId w15:val="{02F25217-7562-4170-A2A6-1B70ACBD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tabs>
        <w:tab w:val="left" w:pos="2694"/>
        <w:tab w:val="left" w:pos="2977"/>
      </w:tabs>
      <w:spacing w:line="240" w:lineRule="exact"/>
      <w:ind w:right="140"/>
      <w:jc w:val="both"/>
      <w:outlineLvl w:val="0"/>
    </w:pPr>
  </w:style>
  <w:style w:type="paragraph" w:styleId="berschrift2">
    <w:name w:val="heading 2"/>
    <w:basedOn w:val="Standard"/>
    <w:next w:val="Standard"/>
    <w:qFormat/>
    <w:pPr>
      <w:keepNext/>
      <w:tabs>
        <w:tab w:val="left" w:pos="1134"/>
        <w:tab w:val="left" w:pos="1276"/>
        <w:tab w:val="left" w:pos="2410"/>
      </w:tabs>
      <w:spacing w:line="240" w:lineRule="exact"/>
      <w:ind w:left="1276" w:right="140" w:hanging="1276"/>
      <w:jc w:val="both"/>
      <w:outlineLvl w:val="1"/>
    </w:pPr>
    <w:rPr>
      <w:u w:val="single"/>
    </w:rPr>
  </w:style>
  <w:style w:type="paragraph" w:styleId="berschrift3">
    <w:name w:val="heading 3"/>
    <w:basedOn w:val="Standard"/>
    <w:next w:val="Standard"/>
    <w:qFormat/>
    <w:pPr>
      <w:keepNext/>
      <w:tabs>
        <w:tab w:val="left" w:pos="2410"/>
        <w:tab w:val="left" w:pos="2835"/>
      </w:tabs>
      <w:spacing w:after="120"/>
      <w:ind w:left="2415" w:hanging="2415"/>
      <w:jc w:val="both"/>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Aufzhlungszeichen">
    <w:name w:val="List Bullet"/>
    <w:basedOn w:val="Standard"/>
    <w:pPr>
      <w:ind w:left="283" w:hanging="283"/>
    </w:pPr>
  </w:style>
  <w:style w:type="paragraph" w:styleId="Blocktext">
    <w:name w:val="Block Text"/>
    <w:basedOn w:val="Standard"/>
    <w:pPr>
      <w:tabs>
        <w:tab w:val="left" w:pos="1134"/>
        <w:tab w:val="left" w:pos="1276"/>
        <w:tab w:val="left" w:pos="2410"/>
      </w:tabs>
      <w:spacing w:line="240" w:lineRule="exact"/>
      <w:ind w:left="1276" w:right="142" w:hanging="1276"/>
      <w:jc w:val="both"/>
    </w:pPr>
  </w:style>
  <w:style w:type="paragraph" w:styleId="Textkrper-Zeileneinzug">
    <w:name w:val="Body Text Indent"/>
    <w:basedOn w:val="Standard"/>
    <w:pPr>
      <w:tabs>
        <w:tab w:val="left" w:pos="1134"/>
        <w:tab w:val="left" w:pos="1276"/>
        <w:tab w:val="left" w:pos="2410"/>
      </w:tabs>
      <w:spacing w:line="240" w:lineRule="exact"/>
      <w:ind w:left="1276" w:hanging="1276"/>
      <w:jc w:val="both"/>
    </w:pPr>
  </w:style>
  <w:style w:type="paragraph" w:styleId="Textkrper-Einzug2">
    <w:name w:val="Body Text Indent 2"/>
    <w:basedOn w:val="Standard"/>
    <w:pPr>
      <w:tabs>
        <w:tab w:val="left" w:pos="1134"/>
        <w:tab w:val="left" w:pos="1276"/>
        <w:tab w:val="left" w:pos="2410"/>
      </w:tabs>
      <w:spacing w:line="240" w:lineRule="exact"/>
      <w:ind w:left="1276" w:hanging="1276"/>
      <w:jc w:val="both"/>
    </w:pPr>
    <w:rPr>
      <w:i/>
    </w:rPr>
  </w:style>
  <w:style w:type="paragraph" w:styleId="Textkrper">
    <w:name w:val="Body Text"/>
    <w:basedOn w:val="Standard"/>
    <w:link w:val="TextkrperZchn"/>
    <w:pPr>
      <w:spacing w:after="120" w:line="240" w:lineRule="exact"/>
      <w:ind w:right="140"/>
      <w:jc w:val="both"/>
    </w:pPr>
  </w:style>
  <w:style w:type="paragraph" w:styleId="Textkrper2">
    <w:name w:val="Body Text 2"/>
    <w:basedOn w:val="Standard"/>
    <w:pPr>
      <w:spacing w:line="240" w:lineRule="exact"/>
      <w:ind w:right="-1"/>
      <w:jc w:val="both"/>
    </w:pPr>
  </w:style>
  <w:style w:type="paragraph" w:styleId="Textkrper3">
    <w:name w:val="Body Text 3"/>
    <w:basedOn w:val="Standard"/>
    <w:pPr>
      <w:spacing w:line="240" w:lineRule="exact"/>
      <w:ind w:right="142"/>
      <w:jc w:val="both"/>
    </w:pPr>
  </w:style>
  <w:style w:type="paragraph" w:styleId="Dokumentstruktur">
    <w:name w:val="Document Map"/>
    <w:basedOn w:val="Standard"/>
    <w:semiHidden/>
    <w:pPr>
      <w:shd w:val="clear" w:color="auto" w:fill="000080"/>
    </w:pPr>
    <w:rPr>
      <w:rFonts w:ascii="Tahoma" w:hAnsi="Tahoma"/>
    </w:rPr>
  </w:style>
  <w:style w:type="character" w:customStyle="1" w:styleId="Max">
    <w:name w:val="Max."/>
    <w:rPr>
      <w:b/>
    </w:rPr>
  </w:style>
  <w:style w:type="paragraph" w:styleId="Textkrper-Einzug3">
    <w:name w:val="Body Text Indent 3"/>
    <w:basedOn w:val="Standard"/>
    <w:pPr>
      <w:tabs>
        <w:tab w:val="left" w:pos="1418"/>
        <w:tab w:val="left" w:pos="1560"/>
      </w:tabs>
      <w:spacing w:line="240" w:lineRule="exact"/>
      <w:ind w:left="1560" w:hanging="1560"/>
      <w:jc w:val="both"/>
    </w:pPr>
  </w:style>
  <w:style w:type="character" w:styleId="Hyperlink">
    <w:name w:val="Hyperlink"/>
    <w:basedOn w:val="Absatz-Standardschriftart"/>
    <w:rsid w:val="00987C4D"/>
    <w:rPr>
      <w:color w:val="0000FF"/>
      <w:u w:val="single"/>
    </w:rPr>
  </w:style>
  <w:style w:type="paragraph" w:styleId="Beschriftung">
    <w:name w:val="caption"/>
    <w:basedOn w:val="Standard"/>
    <w:next w:val="Standard"/>
    <w:qFormat/>
    <w:rsid w:val="006866F8"/>
    <w:pPr>
      <w:tabs>
        <w:tab w:val="left" w:pos="993"/>
        <w:tab w:val="right" w:pos="5954"/>
      </w:tabs>
      <w:spacing w:line="240" w:lineRule="exact"/>
    </w:pPr>
    <w:rPr>
      <w:rFonts w:ascii="Arial" w:hAnsi="Arial"/>
      <w:b/>
      <w:spacing w:val="40"/>
      <w:sz w:val="27"/>
    </w:rPr>
  </w:style>
  <w:style w:type="character" w:customStyle="1" w:styleId="TextkrperZchn">
    <w:name w:val="Textkörper Zchn"/>
    <w:link w:val="Textkrper"/>
    <w:rsid w:val="006866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Psychowissenschaftliche Grenzgebiete</vt:lpstr>
    </vt:vector>
  </TitlesOfParts>
  <Company>www.psygrenz.de</Company>
  <LinksUpToDate>false</LinksUpToDate>
  <CharactersWithSpaces>4171</CharactersWithSpaces>
  <SharedDoc>false</SharedDoc>
  <HLinks>
    <vt:vector size="12" baseType="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Psychowissenschaftliche Grenzgebiete</dc:title>
  <dc:subject>Genforschung   (Nachtrag 2)</dc:subject>
  <dc:creator>Rolf Linnemann</dc:creator>
  <dc:description>MAK - Geistiges Reich/Welt des Lichts: Genforschung   (Nachtrag 2)</dc:description>
  <cp:lastModifiedBy>Hildegard Seidel</cp:lastModifiedBy>
  <cp:revision>5</cp:revision>
  <cp:lastPrinted>2002-07-07T16:12:00Z</cp:lastPrinted>
  <dcterms:created xsi:type="dcterms:W3CDTF">2019-11-09T18:04:00Z</dcterms:created>
  <dcterms:modified xsi:type="dcterms:W3CDTF">2020-09-08T16:41:00Z</dcterms:modified>
</cp:coreProperties>
</file>